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A88CF" w14:textId="77777777" w:rsidR="00E85FD9" w:rsidRDefault="00E85FD9" w:rsidP="00E85FD9">
      <w:pPr>
        <w:spacing w:line="480" w:lineRule="auto"/>
        <w:jc w:val="center"/>
        <w:rPr>
          <w:rFonts w:ascii="Times New Roman" w:hAnsi="Times New Roman" w:cs="Times New Roman"/>
          <w:bCs/>
          <w:sz w:val="24"/>
          <w:szCs w:val="24"/>
          <w:lang w:val="en-US"/>
        </w:rPr>
      </w:pPr>
    </w:p>
    <w:p w14:paraId="533B41B8" w14:textId="77777777" w:rsidR="00E85FD9" w:rsidRDefault="00E85FD9" w:rsidP="00E85FD9">
      <w:pPr>
        <w:spacing w:line="480" w:lineRule="auto"/>
        <w:jc w:val="center"/>
        <w:rPr>
          <w:rFonts w:ascii="Times New Roman" w:hAnsi="Times New Roman" w:cs="Times New Roman"/>
          <w:bCs/>
          <w:sz w:val="24"/>
          <w:szCs w:val="24"/>
          <w:lang w:val="en-US"/>
        </w:rPr>
      </w:pPr>
    </w:p>
    <w:p w14:paraId="12443A86" w14:textId="77777777" w:rsidR="00E85FD9" w:rsidRDefault="00E85FD9" w:rsidP="00E85FD9">
      <w:pPr>
        <w:spacing w:line="480" w:lineRule="auto"/>
        <w:jc w:val="center"/>
        <w:rPr>
          <w:rFonts w:ascii="Times New Roman" w:hAnsi="Times New Roman" w:cs="Times New Roman"/>
          <w:bCs/>
          <w:sz w:val="24"/>
          <w:szCs w:val="24"/>
          <w:lang w:val="en-US"/>
        </w:rPr>
      </w:pPr>
    </w:p>
    <w:p w14:paraId="0D40584D" w14:textId="77777777" w:rsidR="00E85FD9" w:rsidRDefault="00E85FD9" w:rsidP="00E85FD9">
      <w:pPr>
        <w:spacing w:line="480" w:lineRule="auto"/>
        <w:jc w:val="center"/>
        <w:rPr>
          <w:rFonts w:ascii="Times New Roman" w:hAnsi="Times New Roman" w:cs="Times New Roman"/>
          <w:bCs/>
          <w:sz w:val="24"/>
          <w:szCs w:val="24"/>
          <w:lang w:val="en-US"/>
        </w:rPr>
      </w:pPr>
    </w:p>
    <w:p w14:paraId="1EB63496" w14:textId="77777777" w:rsidR="00E85FD9" w:rsidRDefault="00E85FD9" w:rsidP="00E85FD9">
      <w:pPr>
        <w:spacing w:line="480" w:lineRule="auto"/>
        <w:jc w:val="center"/>
        <w:rPr>
          <w:rFonts w:ascii="Times New Roman" w:hAnsi="Times New Roman" w:cs="Times New Roman"/>
          <w:bCs/>
          <w:sz w:val="24"/>
          <w:szCs w:val="24"/>
          <w:lang w:val="en-US"/>
        </w:rPr>
      </w:pPr>
    </w:p>
    <w:p w14:paraId="25420B55" w14:textId="7888446E" w:rsidR="00A229C1" w:rsidRDefault="00A229C1" w:rsidP="00E85FD9">
      <w:pPr>
        <w:spacing w:line="480" w:lineRule="auto"/>
        <w:jc w:val="center"/>
        <w:rPr>
          <w:rFonts w:ascii="Times New Roman" w:hAnsi="Times New Roman" w:cs="Times New Roman"/>
          <w:bCs/>
          <w:sz w:val="24"/>
          <w:szCs w:val="24"/>
          <w:lang w:val="en-US"/>
        </w:rPr>
      </w:pPr>
      <w:r w:rsidRPr="00A229C1">
        <w:rPr>
          <w:rFonts w:ascii="Times New Roman" w:hAnsi="Times New Roman" w:cs="Times New Roman"/>
          <w:bCs/>
          <w:sz w:val="24"/>
          <w:szCs w:val="24"/>
          <w:lang w:val="en-US"/>
        </w:rPr>
        <w:t>Job Requirements, Job Description, Compensation and Benefit Packages for a Finance Manager</w:t>
      </w:r>
    </w:p>
    <w:p w14:paraId="24AA9F7F" w14:textId="1DB2997B" w:rsidR="007430E2" w:rsidRDefault="007430E2" w:rsidP="00E85FD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67B6BA61" w14:textId="37F11453" w:rsidR="007430E2" w:rsidRDefault="007430E2" w:rsidP="00E85FD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298571A0" w14:textId="77777777" w:rsidR="00E85FD9" w:rsidRDefault="00E85FD9" w:rsidP="00E85FD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CB77CAA" w14:textId="1F26AB46" w:rsidR="007430E2" w:rsidRDefault="007430E2" w:rsidP="00E85FD9">
      <w:pPr>
        <w:spacing w:line="480" w:lineRule="auto"/>
        <w:jc w:val="center"/>
        <w:rPr>
          <w:rFonts w:ascii="Times New Roman" w:hAnsi="Times New Roman" w:cs="Times New Roman"/>
          <w:bCs/>
          <w:sz w:val="24"/>
          <w:szCs w:val="24"/>
          <w:lang w:val="en-US"/>
        </w:rPr>
      </w:pPr>
      <w:r w:rsidRPr="00A229C1">
        <w:rPr>
          <w:rFonts w:ascii="Times New Roman" w:hAnsi="Times New Roman" w:cs="Times New Roman"/>
          <w:bCs/>
          <w:sz w:val="24"/>
          <w:szCs w:val="24"/>
          <w:lang w:val="en-US"/>
        </w:rPr>
        <w:lastRenderedPageBreak/>
        <w:t>Job Requirements, Job Description, Compensation and Benefit Packages for a Finance Manager</w:t>
      </w:r>
    </w:p>
    <w:p w14:paraId="2CB07777" w14:textId="6EDCFECB" w:rsidR="007430E2" w:rsidRDefault="00A229C1" w:rsidP="00E85FD9">
      <w:pPr>
        <w:spacing w:line="480" w:lineRule="auto"/>
        <w:ind w:firstLine="720"/>
        <w:rPr>
          <w:rFonts w:ascii="Times New Roman" w:hAnsi="Times New Roman" w:cs="Times New Roman"/>
          <w:sz w:val="24"/>
          <w:szCs w:val="24"/>
          <w:lang w:val="en-US"/>
        </w:rPr>
      </w:pPr>
      <w:r w:rsidRPr="00A229C1">
        <w:rPr>
          <w:rFonts w:ascii="Times New Roman" w:hAnsi="Times New Roman" w:cs="Times New Roman"/>
          <w:sz w:val="24"/>
          <w:szCs w:val="24"/>
          <w:lang w:val="en-US"/>
        </w:rPr>
        <w:t xml:space="preserve">A Chief Finance Officer is primarily tasked with ensuring that the organization maintains a profitable financial state (Grant, 2021). From a Human Resource perspective, several aspects will have to be considered when hiring a Chief Finance Officer. Fundamentally, four main aspects of the job description for a finance manager will have to be clarified, as well as the specifications and requirements for the position. These four aspects include the job purpose, job duties and responsibilities, required and preferred qualifications, and the working circumstances. Additionally, the compensation and benefits package of the position has to be determined. The purpose of the job entails a brief description of why the position exists (Wright State University, 2020). In this case, the purpose of the Chief Finance Officer is to dispense an executive and administrative role running the finance department of an organization. Essentially, the Chief Finance Officer will take the top position among all the </w:t>
      </w:r>
      <w:r w:rsidR="00181ECF">
        <w:rPr>
          <w:rFonts w:ascii="Times New Roman" w:hAnsi="Times New Roman" w:cs="Times New Roman"/>
          <w:sz w:val="24"/>
          <w:szCs w:val="24"/>
          <w:lang w:val="en-US"/>
        </w:rPr>
        <w:t>finance department members</w:t>
      </w:r>
      <w:r w:rsidRPr="00A229C1">
        <w:rPr>
          <w:rFonts w:ascii="Times New Roman" w:hAnsi="Times New Roman" w:cs="Times New Roman"/>
          <w:sz w:val="24"/>
          <w:szCs w:val="24"/>
          <w:lang w:val="en-US"/>
        </w:rPr>
        <w:t>, together with serving as the connection between the other executives and shareholders in the company and their subordinates in the finance department (Grant, 2021). Additionally, this position exists as the ultimate financial consultant for the organization (Grant, 2021).</w:t>
      </w:r>
    </w:p>
    <w:p w14:paraId="2E39924B" w14:textId="77777777" w:rsidR="007430E2" w:rsidRDefault="00A229C1" w:rsidP="00E85FD9">
      <w:pPr>
        <w:spacing w:line="480" w:lineRule="auto"/>
        <w:ind w:firstLine="720"/>
        <w:rPr>
          <w:rFonts w:ascii="Times New Roman" w:hAnsi="Times New Roman" w:cs="Times New Roman"/>
          <w:sz w:val="24"/>
          <w:szCs w:val="24"/>
          <w:lang w:val="en-US"/>
        </w:rPr>
      </w:pPr>
      <w:r w:rsidRPr="00A229C1">
        <w:rPr>
          <w:rFonts w:ascii="Times New Roman" w:hAnsi="Times New Roman" w:cs="Times New Roman"/>
          <w:sz w:val="24"/>
          <w:szCs w:val="24"/>
          <w:lang w:val="en-US"/>
        </w:rPr>
        <w:t xml:space="preserve">A Chief Finance Officer has several duties and responsibilities. Firstly, the CFO is in charge of developing the commercial objectives of the organization, as well as the short and long-term business strategies to be employed in pursuing these objectives (Grant, 2021). Furthermore, the CFO will analyze, plan and monitor the funding of significant organizational ventures, which will be done in communication with the executive members and the shareholders (Grant, 2021). Moreover, the CFO is responsible for evaluating the financial performance of the organization using indicators such as profit margins and cash flow statements (Grant, 2021). From there, the CFO identifies the commercial strong points </w:t>
      </w:r>
      <w:r w:rsidRPr="00A229C1">
        <w:rPr>
          <w:rFonts w:ascii="Times New Roman" w:hAnsi="Times New Roman" w:cs="Times New Roman"/>
          <w:sz w:val="24"/>
          <w:szCs w:val="24"/>
          <w:lang w:val="en-US"/>
        </w:rPr>
        <w:lastRenderedPageBreak/>
        <w:t>and frailties of the organization (Grant, 2021). Subsequently, the CFO provides various suggestions to enhance the financial position of the organization. Additionally, the CFO oversees the finance department of the organization, thereby taking the responsibility of monitoring and promoting employee performance among the members of the department (Grant, 2021). Moreover, he is involved in the selection and hiring process for the members of the finance department (Grant, 2021).</w:t>
      </w:r>
    </w:p>
    <w:p w14:paraId="38FF4F13" w14:textId="77777777" w:rsidR="007430E2" w:rsidRDefault="00A229C1" w:rsidP="00E85FD9">
      <w:pPr>
        <w:spacing w:line="480" w:lineRule="auto"/>
        <w:ind w:firstLine="720"/>
        <w:rPr>
          <w:rFonts w:ascii="Times New Roman" w:hAnsi="Times New Roman" w:cs="Times New Roman"/>
          <w:sz w:val="24"/>
          <w:szCs w:val="24"/>
          <w:lang w:val="en-US"/>
        </w:rPr>
      </w:pPr>
      <w:r w:rsidRPr="00A229C1">
        <w:rPr>
          <w:rFonts w:ascii="Times New Roman" w:hAnsi="Times New Roman" w:cs="Times New Roman"/>
          <w:sz w:val="24"/>
          <w:szCs w:val="24"/>
          <w:lang w:val="en-US"/>
        </w:rPr>
        <w:t>As for the CFO job requirements, one must possess sufficient leadership capabilities and exhibit proficiency in creating and sustaining positive relations with those below and above him. Additionally, the CFO is required to have budgeting skills, which will be essential in creating and managing the organization’s budget (Grant, 2021). He is also required to be proficient in strategic planning and time management. On top of these, a CFO should be able to communicate directly and concisely while taking into account the input from other members of the organization, especially the executives and their subordinates. Also, a strong formal finance-related academic background is an essential requirement for a CFO such as a Master of Finance (Grant, 2021). This education should be supplemented with several years of first-hand experience in a relevant area, such as auditing or credit management. Other qualities required in a CFO include proficient delegation capacity, team-playing ability, and the ability to multi-task.</w:t>
      </w:r>
    </w:p>
    <w:p w14:paraId="4022A017" w14:textId="170B9CEC" w:rsidR="007430E2" w:rsidRDefault="00A229C1" w:rsidP="00E85FD9">
      <w:pPr>
        <w:spacing w:line="480" w:lineRule="auto"/>
        <w:ind w:firstLine="720"/>
        <w:rPr>
          <w:rFonts w:ascii="Times New Roman" w:hAnsi="Times New Roman" w:cs="Times New Roman"/>
          <w:sz w:val="24"/>
          <w:szCs w:val="24"/>
          <w:lang w:val="en-US"/>
        </w:rPr>
      </w:pPr>
      <w:r w:rsidRPr="00A229C1">
        <w:rPr>
          <w:rFonts w:ascii="Times New Roman" w:hAnsi="Times New Roman" w:cs="Times New Roman"/>
          <w:sz w:val="24"/>
          <w:szCs w:val="24"/>
          <w:lang w:val="en-US"/>
        </w:rPr>
        <w:t xml:space="preserve">The preferred qualifications for a CFO are not the primary requirements for the position, but they may grant a suitable candidate an extra advantage over the other candidates. For instance, additional experience in a finance-related supervisory role may be more beneficial, such as seven or more years in such a managerial role. Furthermore, any extra administration, business strategy, or auditing certifications and courses may boost the candidate. Similarly, more advanced educational achievements such as the Chartered Financial Analyst designation will be advantageous to the candidate (Grant, 2021). An </w:t>
      </w:r>
      <w:r w:rsidRPr="00A229C1">
        <w:rPr>
          <w:rFonts w:ascii="Times New Roman" w:hAnsi="Times New Roman" w:cs="Times New Roman"/>
          <w:sz w:val="24"/>
          <w:szCs w:val="24"/>
          <w:lang w:val="en-US"/>
        </w:rPr>
        <w:lastRenderedPageBreak/>
        <w:t>exceptional understanding of the latest finance-related technological tools such as finance management software is also a preferred qualification (Irby, 2021). Additionally, an adequate understanding of the current state of the industry in which the organization operates</w:t>
      </w:r>
      <w:r w:rsidR="00181ECF">
        <w:rPr>
          <w:rFonts w:ascii="Times New Roman" w:hAnsi="Times New Roman" w:cs="Times New Roman"/>
          <w:sz w:val="24"/>
          <w:szCs w:val="24"/>
          <w:lang w:val="en-US"/>
        </w:rPr>
        <w:t>,</w:t>
      </w:r>
      <w:r w:rsidRPr="00A229C1">
        <w:rPr>
          <w:rFonts w:ascii="Times New Roman" w:hAnsi="Times New Roman" w:cs="Times New Roman"/>
          <w:sz w:val="24"/>
          <w:szCs w:val="24"/>
          <w:lang w:val="en-US"/>
        </w:rPr>
        <w:t xml:space="preserve"> together with the biggest influencers of the </w:t>
      </w:r>
      <w:r w:rsidR="00181ECF" w:rsidRPr="00A229C1">
        <w:rPr>
          <w:rFonts w:ascii="Times New Roman" w:hAnsi="Times New Roman" w:cs="Times New Roman"/>
          <w:sz w:val="24"/>
          <w:szCs w:val="24"/>
          <w:lang w:val="en-US"/>
        </w:rPr>
        <w:t>in</w:t>
      </w:r>
      <w:r w:rsidR="00181ECF">
        <w:rPr>
          <w:rFonts w:ascii="Times New Roman" w:hAnsi="Times New Roman" w:cs="Times New Roman"/>
          <w:sz w:val="24"/>
          <w:szCs w:val="24"/>
          <w:lang w:val="en-US"/>
        </w:rPr>
        <w:t>d</w:t>
      </w:r>
      <w:r w:rsidR="00181ECF" w:rsidRPr="00A229C1">
        <w:rPr>
          <w:rFonts w:ascii="Times New Roman" w:hAnsi="Times New Roman" w:cs="Times New Roman"/>
          <w:sz w:val="24"/>
          <w:szCs w:val="24"/>
          <w:lang w:val="en-US"/>
        </w:rPr>
        <w:t>ustry</w:t>
      </w:r>
      <w:r w:rsidR="00181ECF">
        <w:rPr>
          <w:rFonts w:ascii="Times New Roman" w:hAnsi="Times New Roman" w:cs="Times New Roman"/>
          <w:sz w:val="24"/>
          <w:szCs w:val="24"/>
          <w:lang w:val="en-US"/>
        </w:rPr>
        <w:t>,</w:t>
      </w:r>
      <w:r w:rsidRPr="00A229C1">
        <w:rPr>
          <w:rFonts w:ascii="Times New Roman" w:hAnsi="Times New Roman" w:cs="Times New Roman"/>
          <w:sz w:val="24"/>
          <w:szCs w:val="24"/>
          <w:lang w:val="en-US"/>
        </w:rPr>
        <w:t xml:space="preserve"> will be more appealing. An excellent understanding of the most relevant financial regulations and legal dynamics is also not necessary but may confer an added advantage to a CFO job candidate.</w:t>
      </w:r>
    </w:p>
    <w:p w14:paraId="5872861F" w14:textId="2F27B40C" w:rsidR="007430E2" w:rsidRDefault="00A229C1" w:rsidP="00E85FD9">
      <w:pPr>
        <w:spacing w:line="480" w:lineRule="auto"/>
        <w:ind w:firstLine="720"/>
        <w:rPr>
          <w:rFonts w:ascii="Times New Roman" w:hAnsi="Times New Roman" w:cs="Times New Roman"/>
          <w:sz w:val="24"/>
          <w:szCs w:val="24"/>
          <w:lang w:val="en-US"/>
        </w:rPr>
      </w:pPr>
      <w:r w:rsidRPr="00A229C1">
        <w:rPr>
          <w:rFonts w:ascii="Times New Roman" w:hAnsi="Times New Roman" w:cs="Times New Roman"/>
          <w:sz w:val="24"/>
          <w:szCs w:val="24"/>
          <w:lang w:val="en-US"/>
        </w:rPr>
        <w:t xml:space="preserve">The working conditions refer to the circumstances and physical environment in which the Chief Finance Officer works, as well as the facilities and liberties accorded to him while performing his organizational tasks (Wright State University, 2020). A CFO should be given a private workstation such as an office and is required to attend his workstation for a certain compulsory </w:t>
      </w:r>
      <w:r w:rsidR="00DD2008" w:rsidRPr="00A229C1">
        <w:rPr>
          <w:rFonts w:ascii="Times New Roman" w:hAnsi="Times New Roman" w:cs="Times New Roman"/>
          <w:sz w:val="24"/>
          <w:szCs w:val="24"/>
          <w:lang w:val="en-US"/>
        </w:rPr>
        <w:t>number</w:t>
      </w:r>
      <w:r w:rsidRPr="00A229C1">
        <w:rPr>
          <w:rFonts w:ascii="Times New Roman" w:hAnsi="Times New Roman" w:cs="Times New Roman"/>
          <w:sz w:val="24"/>
          <w:szCs w:val="24"/>
          <w:lang w:val="en-US"/>
        </w:rPr>
        <w:t xml:space="preserve"> of hours per day or week</w:t>
      </w:r>
      <w:r w:rsidR="00181ECF">
        <w:rPr>
          <w:rFonts w:ascii="Times New Roman" w:hAnsi="Times New Roman" w:cs="Times New Roman"/>
          <w:sz w:val="24"/>
          <w:szCs w:val="24"/>
          <w:lang w:val="en-US"/>
        </w:rPr>
        <w:t>,</w:t>
      </w:r>
      <w:r w:rsidRPr="00A229C1">
        <w:rPr>
          <w:rFonts w:ascii="Times New Roman" w:hAnsi="Times New Roman" w:cs="Times New Roman"/>
          <w:sz w:val="24"/>
          <w:szCs w:val="24"/>
          <w:lang w:val="en-US"/>
        </w:rPr>
        <w:t xml:space="preserve"> depending on the organization. Nonetheless, the CFO may have to work for longer hours than the rest of the finance department, although he will be exempted from official duties due to certain extenuating non-work circumstances such as serious domestic issues. This is separate from the sick leave, as well as the compulsory annual professional leave which will be awarded at a time that is chosen by the individual. The compensation includes a monthly salary that is subject to raise and additional benefits that will be awarded for any improved performances by the organization. Also, the CFO is provided with various allowances such as overtime and project allowances. The organization may also cater for medical and other forms of insurance.</w:t>
      </w:r>
    </w:p>
    <w:p w14:paraId="54920673" w14:textId="77777777" w:rsidR="00E85FD9" w:rsidRDefault="00E85FD9" w:rsidP="00E85FD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E81EF3E" w14:textId="595CB4D4" w:rsidR="007430E2" w:rsidRDefault="00A229C1" w:rsidP="00E85FD9">
      <w:pPr>
        <w:spacing w:line="480" w:lineRule="auto"/>
        <w:jc w:val="center"/>
        <w:rPr>
          <w:rFonts w:ascii="Times New Roman" w:hAnsi="Times New Roman" w:cs="Times New Roman"/>
          <w:bCs/>
          <w:sz w:val="24"/>
          <w:szCs w:val="24"/>
          <w:lang w:val="en-US"/>
        </w:rPr>
      </w:pPr>
      <w:r w:rsidRPr="00A229C1">
        <w:rPr>
          <w:rFonts w:ascii="Times New Roman" w:hAnsi="Times New Roman" w:cs="Times New Roman"/>
          <w:bCs/>
          <w:sz w:val="24"/>
          <w:szCs w:val="24"/>
          <w:lang w:val="en-US"/>
        </w:rPr>
        <w:lastRenderedPageBreak/>
        <w:t>References</w:t>
      </w:r>
    </w:p>
    <w:p w14:paraId="38CE4F28" w14:textId="77777777" w:rsidR="0009408E" w:rsidRDefault="0009408E" w:rsidP="00E85FD9">
      <w:pPr>
        <w:spacing w:line="480" w:lineRule="auto"/>
        <w:ind w:left="720" w:hanging="720"/>
        <w:rPr>
          <w:rFonts w:ascii="Times New Roman" w:hAnsi="Times New Roman" w:cs="Times New Roman"/>
          <w:sz w:val="24"/>
          <w:szCs w:val="24"/>
          <w:lang w:val="en-US"/>
        </w:rPr>
      </w:pPr>
      <w:r w:rsidRPr="00A229C1">
        <w:rPr>
          <w:rFonts w:ascii="Times New Roman" w:hAnsi="Times New Roman" w:cs="Times New Roman"/>
          <w:sz w:val="24"/>
          <w:szCs w:val="24"/>
          <w:lang w:val="en-US"/>
        </w:rPr>
        <w:t xml:space="preserve">Grant, M. (2021). Chief Finance Officer. </w:t>
      </w:r>
      <w:r w:rsidRPr="00A229C1">
        <w:rPr>
          <w:rFonts w:ascii="Times New Roman" w:hAnsi="Times New Roman" w:cs="Times New Roman"/>
          <w:i/>
          <w:sz w:val="24"/>
          <w:szCs w:val="24"/>
          <w:lang w:val="en-US"/>
        </w:rPr>
        <w:t>Investopedia</w:t>
      </w:r>
      <w:r w:rsidRPr="00A229C1">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A229C1">
          <w:rPr>
            <w:rStyle w:val="Hyperlink"/>
            <w:rFonts w:ascii="Times New Roman" w:hAnsi="Times New Roman" w:cs="Times New Roman"/>
            <w:sz w:val="24"/>
            <w:szCs w:val="24"/>
            <w:lang w:val="en-US"/>
          </w:rPr>
          <w:t>https://www.investopedia.com/terms/c/cfo.asp#:~:text=A%20chief%20financial%20officer%20(CFO,weaknesses%20and%20proposing%20corrective%20actions</w:t>
        </w:r>
      </w:hyperlink>
    </w:p>
    <w:p w14:paraId="5DBF7437" w14:textId="77777777" w:rsidR="0009408E" w:rsidRDefault="0009408E" w:rsidP="00E85FD9">
      <w:pPr>
        <w:spacing w:line="480" w:lineRule="auto"/>
        <w:ind w:left="720" w:hanging="720"/>
        <w:rPr>
          <w:rFonts w:ascii="Times New Roman" w:hAnsi="Times New Roman" w:cs="Times New Roman"/>
          <w:sz w:val="24"/>
          <w:szCs w:val="24"/>
          <w:lang w:val="en-US"/>
        </w:rPr>
      </w:pPr>
      <w:r w:rsidRPr="00A229C1">
        <w:rPr>
          <w:rFonts w:ascii="Times New Roman" w:hAnsi="Times New Roman" w:cs="Times New Roman"/>
          <w:sz w:val="24"/>
          <w:szCs w:val="24"/>
          <w:lang w:val="en-US"/>
        </w:rPr>
        <w:t xml:space="preserve">Irby, L. (2021). Best Personal Finance Software Options. </w:t>
      </w:r>
      <w:r w:rsidRPr="00A229C1">
        <w:rPr>
          <w:rFonts w:ascii="Times New Roman" w:hAnsi="Times New Roman" w:cs="Times New Roman"/>
          <w:i/>
          <w:sz w:val="24"/>
          <w:szCs w:val="24"/>
          <w:lang w:val="en-US"/>
        </w:rPr>
        <w:t>The Balance</w:t>
      </w:r>
      <w:r w:rsidRPr="00A229C1">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7" w:history="1">
        <w:r w:rsidRPr="00A229C1">
          <w:rPr>
            <w:rStyle w:val="Hyperlink"/>
            <w:rFonts w:ascii="Times New Roman" w:hAnsi="Times New Roman" w:cs="Times New Roman"/>
            <w:sz w:val="24"/>
            <w:szCs w:val="24"/>
            <w:lang w:val="en-US"/>
          </w:rPr>
          <w:t>https://www.thebalance.com/best-personal-finance-software-4171938</w:t>
        </w:r>
      </w:hyperlink>
    </w:p>
    <w:p w14:paraId="14DA5526" w14:textId="77777777" w:rsidR="0009408E" w:rsidRPr="00A229C1" w:rsidRDefault="0009408E" w:rsidP="00E85FD9">
      <w:pPr>
        <w:spacing w:line="480" w:lineRule="auto"/>
        <w:ind w:left="720" w:hanging="720"/>
        <w:rPr>
          <w:rFonts w:ascii="Times New Roman" w:hAnsi="Times New Roman" w:cs="Times New Roman"/>
          <w:sz w:val="24"/>
          <w:szCs w:val="24"/>
          <w:lang w:val="en-US"/>
        </w:rPr>
      </w:pPr>
      <w:r w:rsidRPr="00A229C1">
        <w:rPr>
          <w:rFonts w:ascii="Times New Roman" w:hAnsi="Times New Roman" w:cs="Times New Roman"/>
          <w:sz w:val="24"/>
          <w:szCs w:val="24"/>
          <w:lang w:val="en-US"/>
        </w:rPr>
        <w:t xml:space="preserve">Wright State University. (2020). Writing an Effective Job Description. </w:t>
      </w:r>
      <w:r w:rsidRPr="00A229C1">
        <w:rPr>
          <w:rFonts w:ascii="Times New Roman" w:hAnsi="Times New Roman" w:cs="Times New Roman"/>
          <w:i/>
          <w:sz w:val="24"/>
          <w:szCs w:val="24"/>
          <w:lang w:val="en-US"/>
        </w:rPr>
        <w:t>Wright State University</w:t>
      </w:r>
      <w:r w:rsidRPr="00A229C1">
        <w:rPr>
          <w:rFonts w:ascii="Times New Roman" w:hAnsi="Times New Roman" w:cs="Times New Roman"/>
          <w:sz w:val="24"/>
          <w:szCs w:val="24"/>
          <w:lang w:val="en-US"/>
        </w:rPr>
        <w:t>.  Retrieved from</w:t>
      </w:r>
      <w:r>
        <w:rPr>
          <w:rFonts w:ascii="Times New Roman" w:hAnsi="Times New Roman" w:cs="Times New Roman"/>
          <w:sz w:val="24"/>
          <w:szCs w:val="24"/>
          <w:lang w:val="en-US"/>
        </w:rPr>
        <w:t xml:space="preserve"> </w:t>
      </w:r>
      <w:hyperlink r:id="rId8" w:history="1">
        <w:r w:rsidRPr="00FD42DC">
          <w:rPr>
            <w:rStyle w:val="Hyperlink"/>
            <w:rFonts w:ascii="Times New Roman" w:hAnsi="Times New Roman" w:cs="Times New Roman"/>
            <w:sz w:val="24"/>
            <w:szCs w:val="24"/>
            <w:lang w:val="en-US"/>
          </w:rPr>
          <w:t>https://www.wright.edu/human-resources/policies-and-resources/writing-an-effective-job-description#:~:text=Job%20descriptions%20can%20be%20written,preferred%20qualifications%20and%20working%20conditions</w:t>
        </w:r>
      </w:hyperlink>
    </w:p>
    <w:sectPr w:rsidR="0009408E" w:rsidRPr="00A229C1" w:rsidSect="00A229C1">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C22D2" w14:textId="77777777" w:rsidR="0061434B" w:rsidRDefault="0061434B" w:rsidP="00A229C1">
      <w:pPr>
        <w:spacing w:after="0" w:line="240" w:lineRule="auto"/>
      </w:pPr>
      <w:r>
        <w:separator/>
      </w:r>
    </w:p>
  </w:endnote>
  <w:endnote w:type="continuationSeparator" w:id="0">
    <w:p w14:paraId="5BBE2082" w14:textId="77777777" w:rsidR="0061434B" w:rsidRDefault="0061434B" w:rsidP="00A2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7767D" w14:textId="77777777" w:rsidR="0061434B" w:rsidRDefault="0061434B" w:rsidP="00A229C1">
      <w:pPr>
        <w:spacing w:after="0" w:line="240" w:lineRule="auto"/>
      </w:pPr>
      <w:r>
        <w:separator/>
      </w:r>
    </w:p>
  </w:footnote>
  <w:footnote w:type="continuationSeparator" w:id="0">
    <w:p w14:paraId="5E3542A8" w14:textId="77777777" w:rsidR="0061434B" w:rsidRDefault="0061434B" w:rsidP="00A22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627859873"/>
      <w:docPartObj>
        <w:docPartGallery w:val="Page Numbers (Top of Page)"/>
        <w:docPartUnique/>
      </w:docPartObj>
    </w:sdtPr>
    <w:sdtEndPr>
      <w:rPr>
        <w:noProof/>
      </w:rPr>
    </w:sdtEndPr>
    <w:sdtContent>
      <w:p w14:paraId="2A1E53F8" w14:textId="5B39A0E2" w:rsidR="00A229C1" w:rsidRPr="00A229C1" w:rsidRDefault="00A229C1" w:rsidP="00A229C1">
        <w:pPr>
          <w:pStyle w:val="Header"/>
          <w:jc w:val="right"/>
          <w:rPr>
            <w:rFonts w:ascii="Times New Roman" w:hAnsi="Times New Roman" w:cs="Times New Roman"/>
            <w:sz w:val="18"/>
            <w:szCs w:val="18"/>
          </w:rPr>
        </w:pPr>
        <w:r w:rsidRPr="00A229C1">
          <w:rPr>
            <w:rFonts w:ascii="Times New Roman" w:hAnsi="Times New Roman" w:cs="Times New Roman"/>
            <w:bCs/>
            <w:sz w:val="18"/>
            <w:szCs w:val="18"/>
            <w:lang w:val="en-US"/>
          </w:rPr>
          <w:t>JOB REQUIREMENTS, DESCRIPTION, COMPENSATION AND BENEFIT</w:t>
        </w:r>
        <w:r>
          <w:rPr>
            <w:rFonts w:ascii="Times New Roman" w:hAnsi="Times New Roman" w:cs="Times New Roman"/>
            <w:bCs/>
            <w:sz w:val="18"/>
            <w:szCs w:val="18"/>
            <w:lang w:val="en-US"/>
          </w:rPr>
          <w:t>S</w:t>
        </w:r>
        <w:r w:rsidRPr="00A229C1">
          <w:rPr>
            <w:rFonts w:ascii="Times New Roman" w:hAnsi="Times New Roman" w:cs="Times New Roman"/>
            <w:bCs/>
            <w:sz w:val="18"/>
            <w:szCs w:val="18"/>
            <w:lang w:val="en-US"/>
          </w:rPr>
          <w:t xml:space="preserve"> FOR A FINANCE MANAGER</w:t>
        </w:r>
        <w:r>
          <w:rPr>
            <w:rFonts w:ascii="Times New Roman" w:hAnsi="Times New Roman" w:cs="Times New Roman"/>
            <w:sz w:val="18"/>
            <w:szCs w:val="18"/>
          </w:rPr>
          <w:tab/>
        </w:r>
        <w:r w:rsidRPr="00A229C1">
          <w:rPr>
            <w:rFonts w:ascii="Times New Roman" w:hAnsi="Times New Roman" w:cs="Times New Roman"/>
            <w:sz w:val="18"/>
            <w:szCs w:val="18"/>
          </w:rPr>
          <w:fldChar w:fldCharType="begin"/>
        </w:r>
        <w:r w:rsidRPr="00A229C1">
          <w:rPr>
            <w:rFonts w:ascii="Times New Roman" w:hAnsi="Times New Roman" w:cs="Times New Roman"/>
            <w:sz w:val="18"/>
            <w:szCs w:val="18"/>
          </w:rPr>
          <w:instrText xml:space="preserve"> PAGE   \* MERGEFORMAT </w:instrText>
        </w:r>
        <w:r w:rsidRPr="00A229C1">
          <w:rPr>
            <w:rFonts w:ascii="Times New Roman" w:hAnsi="Times New Roman" w:cs="Times New Roman"/>
            <w:sz w:val="18"/>
            <w:szCs w:val="18"/>
          </w:rPr>
          <w:fldChar w:fldCharType="separate"/>
        </w:r>
        <w:r w:rsidRPr="00A229C1">
          <w:rPr>
            <w:rFonts w:ascii="Times New Roman" w:hAnsi="Times New Roman" w:cs="Times New Roman"/>
            <w:noProof/>
            <w:sz w:val="18"/>
            <w:szCs w:val="18"/>
          </w:rPr>
          <w:t>2</w:t>
        </w:r>
        <w:r w:rsidRPr="00A229C1">
          <w:rPr>
            <w:rFonts w:ascii="Times New Roman" w:hAnsi="Times New Roman"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7"/>
        <w:szCs w:val="17"/>
      </w:rPr>
      <w:id w:val="-283034824"/>
      <w:docPartObj>
        <w:docPartGallery w:val="Page Numbers (Top of Page)"/>
        <w:docPartUnique/>
      </w:docPartObj>
    </w:sdtPr>
    <w:sdtEndPr>
      <w:rPr>
        <w:noProof/>
      </w:rPr>
    </w:sdtEndPr>
    <w:sdtContent>
      <w:p w14:paraId="18B04A2A" w14:textId="16ADD4BE" w:rsidR="00A229C1" w:rsidRPr="00A229C1" w:rsidRDefault="00A229C1" w:rsidP="00A229C1">
        <w:pPr>
          <w:pStyle w:val="Header"/>
          <w:jc w:val="right"/>
          <w:rPr>
            <w:rFonts w:ascii="Times New Roman" w:hAnsi="Times New Roman" w:cs="Times New Roman"/>
            <w:sz w:val="17"/>
            <w:szCs w:val="17"/>
          </w:rPr>
        </w:pPr>
        <w:r w:rsidRPr="00A229C1">
          <w:rPr>
            <w:rFonts w:ascii="Times New Roman" w:hAnsi="Times New Roman" w:cs="Times New Roman"/>
            <w:sz w:val="17"/>
            <w:szCs w:val="17"/>
            <w:lang w:val="en-US"/>
          </w:rPr>
          <w:t xml:space="preserve">Running head: </w:t>
        </w:r>
        <w:r w:rsidRPr="00A229C1">
          <w:rPr>
            <w:rFonts w:ascii="Times New Roman" w:hAnsi="Times New Roman" w:cs="Times New Roman"/>
            <w:bCs/>
            <w:sz w:val="17"/>
            <w:szCs w:val="17"/>
            <w:lang w:val="en-US"/>
          </w:rPr>
          <w:t>JOB REQUIREMENTS, DESCRIPTION, COMPENSATION AND BENEFITS FOR A FINANCE MANAGER</w:t>
        </w:r>
        <w:r>
          <w:rPr>
            <w:rFonts w:ascii="Times New Roman" w:hAnsi="Times New Roman" w:cs="Times New Roman"/>
            <w:sz w:val="17"/>
            <w:szCs w:val="17"/>
          </w:rPr>
          <w:tab/>
        </w:r>
        <w:r w:rsidRPr="00A229C1">
          <w:rPr>
            <w:rFonts w:ascii="Times New Roman" w:hAnsi="Times New Roman" w:cs="Times New Roman"/>
            <w:sz w:val="17"/>
            <w:szCs w:val="17"/>
          </w:rPr>
          <w:fldChar w:fldCharType="begin"/>
        </w:r>
        <w:r w:rsidRPr="00A229C1">
          <w:rPr>
            <w:rFonts w:ascii="Times New Roman" w:hAnsi="Times New Roman" w:cs="Times New Roman"/>
            <w:sz w:val="17"/>
            <w:szCs w:val="17"/>
          </w:rPr>
          <w:instrText xml:space="preserve"> PAGE   \* MERGEFORMAT </w:instrText>
        </w:r>
        <w:r w:rsidRPr="00A229C1">
          <w:rPr>
            <w:rFonts w:ascii="Times New Roman" w:hAnsi="Times New Roman" w:cs="Times New Roman"/>
            <w:sz w:val="17"/>
            <w:szCs w:val="17"/>
          </w:rPr>
          <w:fldChar w:fldCharType="separate"/>
        </w:r>
        <w:r w:rsidRPr="00A229C1">
          <w:rPr>
            <w:rFonts w:ascii="Times New Roman" w:hAnsi="Times New Roman" w:cs="Times New Roman"/>
            <w:noProof/>
            <w:sz w:val="17"/>
            <w:szCs w:val="17"/>
          </w:rPr>
          <w:t>2</w:t>
        </w:r>
        <w:r w:rsidRPr="00A229C1">
          <w:rPr>
            <w:rFonts w:ascii="Times New Roman" w:hAnsi="Times New Roman" w:cs="Times New Roman"/>
            <w:noProof/>
            <w:sz w:val="17"/>
            <w:szCs w:val="17"/>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zMLQwMzY3sTAwN7RQ0lEKTi0uzszPAykwrAUA5Ny6LywAAAA="/>
  </w:docVars>
  <w:rsids>
    <w:rsidRoot w:val="00A229C1"/>
    <w:rsid w:val="0009408E"/>
    <w:rsid w:val="00181ECF"/>
    <w:rsid w:val="0031563A"/>
    <w:rsid w:val="0061434B"/>
    <w:rsid w:val="007430E2"/>
    <w:rsid w:val="00A229C1"/>
    <w:rsid w:val="00AE2467"/>
    <w:rsid w:val="00DD2008"/>
    <w:rsid w:val="00E85FD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1FDA"/>
  <w15:chartTrackingRefBased/>
  <w15:docId w15:val="{23ADB656-33FF-4047-BDAB-34E59FE0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9C1"/>
    <w:rPr>
      <w:color w:val="0563C1" w:themeColor="hyperlink"/>
      <w:u w:val="single"/>
    </w:rPr>
  </w:style>
  <w:style w:type="character" w:styleId="UnresolvedMention">
    <w:name w:val="Unresolved Mention"/>
    <w:basedOn w:val="DefaultParagraphFont"/>
    <w:uiPriority w:val="99"/>
    <w:semiHidden/>
    <w:unhideWhenUsed/>
    <w:rsid w:val="00A229C1"/>
    <w:rPr>
      <w:color w:val="605E5C"/>
      <w:shd w:val="clear" w:color="auto" w:fill="E1DFDD"/>
    </w:rPr>
  </w:style>
  <w:style w:type="paragraph" w:styleId="Header">
    <w:name w:val="header"/>
    <w:basedOn w:val="Normal"/>
    <w:link w:val="HeaderChar"/>
    <w:uiPriority w:val="99"/>
    <w:unhideWhenUsed/>
    <w:rsid w:val="00A2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9C1"/>
  </w:style>
  <w:style w:type="paragraph" w:styleId="Footer">
    <w:name w:val="footer"/>
    <w:basedOn w:val="Normal"/>
    <w:link w:val="FooterChar"/>
    <w:uiPriority w:val="99"/>
    <w:unhideWhenUsed/>
    <w:rsid w:val="00A2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ght.edu/human-resources/policies-and-resources/writing-an-effective-job-description#:~:text=Job%20descriptions%20can%20be%20written,preferred%20qualifications%20and%20working%20conditions" TargetMode="External"/><Relationship Id="rId3" Type="http://schemas.openxmlformats.org/officeDocument/2006/relationships/webSettings" Target="webSettings.xml"/><Relationship Id="rId7" Type="http://schemas.openxmlformats.org/officeDocument/2006/relationships/hyperlink" Target="https://www.thebalance.com/best-personal-finance-software-417193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opedia.com/terms/c/cfo.asp#:~:text=A%20chief%20financial%20officer%20(CFO,weaknesses%20and%20proposing%20corrective%20action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10</cp:revision>
  <dcterms:created xsi:type="dcterms:W3CDTF">2021-03-07T14:44:00Z</dcterms:created>
  <dcterms:modified xsi:type="dcterms:W3CDTF">2021-03-07T14:56:00Z</dcterms:modified>
</cp:coreProperties>
</file>